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E2" w:rsidRDefault="006F1A82">
      <w:pPr>
        <w:rPr>
          <w:rFonts w:ascii="Times New Roman" w:hAnsi="Times New Roman" w:cs="Times New Roman"/>
          <w:b/>
          <w:sz w:val="28"/>
        </w:rPr>
      </w:pPr>
      <w:r w:rsidRPr="006F1A82">
        <w:rPr>
          <w:rFonts w:ascii="Times New Roman" w:hAnsi="Times New Roman" w:cs="Times New Roman"/>
          <w:b/>
          <w:sz w:val="28"/>
        </w:rPr>
        <w:t xml:space="preserve">Описание образовательной программы МБОУ </w:t>
      </w:r>
      <w:proofErr w:type="gramStart"/>
      <w:r w:rsidRPr="006F1A82">
        <w:rPr>
          <w:rFonts w:ascii="Times New Roman" w:hAnsi="Times New Roman" w:cs="Times New Roman"/>
          <w:b/>
          <w:sz w:val="28"/>
        </w:rPr>
        <w:t>ДО</w:t>
      </w:r>
      <w:proofErr w:type="gramEnd"/>
      <w:r w:rsidRPr="006F1A82">
        <w:rPr>
          <w:rFonts w:ascii="Times New Roman" w:hAnsi="Times New Roman" w:cs="Times New Roman"/>
          <w:b/>
          <w:sz w:val="28"/>
        </w:rPr>
        <w:t xml:space="preserve"> Чертковская ДЮСШ</w:t>
      </w:r>
    </w:p>
    <w:p w:rsidR="006F1A82" w:rsidRDefault="006F1A82">
      <w:pPr>
        <w:rPr>
          <w:rFonts w:ascii="Times New Roman" w:hAnsi="Times New Roman" w:cs="Times New Roman"/>
          <w:b/>
          <w:sz w:val="28"/>
        </w:rPr>
      </w:pPr>
    </w:p>
    <w:p w:rsidR="006F1A82" w:rsidRDefault="006F1A8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Предназначение образовательной программы</w:t>
      </w:r>
    </w:p>
    <w:p w:rsidR="006F1A82" w:rsidRDefault="006F1A82">
      <w:pPr>
        <w:rPr>
          <w:rFonts w:ascii="Times New Roman" w:hAnsi="Times New Roman" w:cs="Times New Roman"/>
          <w:sz w:val="28"/>
          <w:szCs w:val="28"/>
        </w:rPr>
      </w:pPr>
      <w:r w:rsidRPr="00355820">
        <w:rPr>
          <w:rFonts w:ascii="Times New Roman" w:hAnsi="Times New Roman" w:cs="Times New Roman"/>
          <w:sz w:val="28"/>
          <w:szCs w:val="28"/>
        </w:rPr>
        <w:t>Образовательная программа является нормативно-управленческим документом Чертковской детско-юношеской спортивной школы, который характеризует специфику содержания образования и особенности организации учебно-воспитательного процесса.</w:t>
      </w:r>
    </w:p>
    <w:p w:rsidR="00361AD1" w:rsidRPr="00361AD1" w:rsidRDefault="00361AD1" w:rsidP="00361AD1">
      <w:pPr>
        <w:rPr>
          <w:rFonts w:ascii="Times New Roman" w:hAnsi="Times New Roman" w:cs="Times New Roman"/>
          <w:b/>
          <w:sz w:val="28"/>
          <w:szCs w:val="28"/>
        </w:rPr>
      </w:pPr>
      <w:r w:rsidRPr="00361AD1">
        <w:rPr>
          <w:rFonts w:ascii="Times New Roman" w:hAnsi="Times New Roman" w:cs="Times New Roman"/>
          <w:b/>
          <w:sz w:val="28"/>
          <w:szCs w:val="28"/>
        </w:rPr>
        <w:t>Цель образовательной программы школы:</w:t>
      </w:r>
    </w:p>
    <w:p w:rsidR="00361AD1" w:rsidRPr="00361AD1" w:rsidRDefault="00361AD1" w:rsidP="00361A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AD1">
        <w:rPr>
          <w:rFonts w:ascii="Times New Roman" w:hAnsi="Times New Roman" w:cs="Times New Roman"/>
          <w:sz w:val="28"/>
          <w:szCs w:val="28"/>
        </w:rPr>
        <w:t xml:space="preserve">Регламентировать перспективы развития </w:t>
      </w:r>
      <w:r>
        <w:rPr>
          <w:rFonts w:ascii="Times New Roman" w:hAnsi="Times New Roman" w:cs="Times New Roman"/>
          <w:sz w:val="28"/>
          <w:szCs w:val="28"/>
        </w:rPr>
        <w:t xml:space="preserve">ДЮСШ </w:t>
      </w:r>
      <w:r w:rsidRPr="00361AD1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образовательным заказом государства с учетом контингента обучающихся, материально-техническими  и </w:t>
      </w:r>
      <w:proofErr w:type="gramStart"/>
      <w:r w:rsidRPr="00361AD1">
        <w:rPr>
          <w:rFonts w:ascii="Times New Roman" w:hAnsi="Times New Roman" w:cs="Times New Roman"/>
          <w:sz w:val="28"/>
          <w:szCs w:val="28"/>
        </w:rPr>
        <w:t>кадровых</w:t>
      </w:r>
      <w:proofErr w:type="gramEnd"/>
      <w:r w:rsidRPr="00361AD1">
        <w:rPr>
          <w:rFonts w:ascii="Times New Roman" w:hAnsi="Times New Roman" w:cs="Times New Roman"/>
          <w:sz w:val="28"/>
          <w:szCs w:val="28"/>
        </w:rPr>
        <w:t xml:space="preserve"> возможностями школы.</w:t>
      </w:r>
    </w:p>
    <w:p w:rsidR="00361AD1" w:rsidRPr="00361AD1" w:rsidRDefault="00361AD1" w:rsidP="00361A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1AD1">
        <w:rPr>
          <w:rFonts w:ascii="Times New Roman" w:hAnsi="Times New Roman" w:cs="Times New Roman"/>
          <w:b/>
          <w:sz w:val="28"/>
          <w:szCs w:val="28"/>
        </w:rPr>
        <w:t xml:space="preserve">              Задачи:</w:t>
      </w:r>
    </w:p>
    <w:p w:rsidR="00361AD1" w:rsidRPr="00361AD1" w:rsidRDefault="00361AD1" w:rsidP="00361A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AD1">
        <w:rPr>
          <w:rFonts w:ascii="Times New Roman" w:hAnsi="Times New Roman" w:cs="Times New Roman"/>
          <w:sz w:val="28"/>
          <w:szCs w:val="28"/>
        </w:rPr>
        <w:t>1.</w:t>
      </w:r>
      <w:r w:rsidRPr="00361AD1">
        <w:rPr>
          <w:rFonts w:ascii="Times New Roman" w:hAnsi="Times New Roman" w:cs="Times New Roman"/>
          <w:sz w:val="28"/>
          <w:szCs w:val="28"/>
        </w:rPr>
        <w:tab/>
        <w:t xml:space="preserve">Реализовать права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61AD1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361AD1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361AD1" w:rsidRDefault="00361AD1" w:rsidP="00361A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AD1">
        <w:rPr>
          <w:rFonts w:ascii="Times New Roman" w:hAnsi="Times New Roman" w:cs="Times New Roman"/>
          <w:sz w:val="28"/>
          <w:szCs w:val="28"/>
        </w:rPr>
        <w:t>2.</w:t>
      </w:r>
      <w:r w:rsidRPr="00361AD1">
        <w:rPr>
          <w:rFonts w:ascii="Times New Roman" w:hAnsi="Times New Roman" w:cs="Times New Roman"/>
          <w:sz w:val="28"/>
          <w:szCs w:val="28"/>
        </w:rPr>
        <w:tab/>
        <w:t xml:space="preserve">Соблюсти соответствие локальных актов (устава школы, рабочих программ, учебного плана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Чертковская ДЮСШ</w:t>
      </w:r>
      <w:r w:rsidRPr="00361AD1">
        <w:rPr>
          <w:rFonts w:ascii="Times New Roman" w:hAnsi="Times New Roman" w:cs="Times New Roman"/>
          <w:sz w:val="28"/>
          <w:szCs w:val="28"/>
        </w:rPr>
        <w:t>) государственным документам, регламентирующим образовательный процесс</w:t>
      </w:r>
    </w:p>
    <w:p w:rsidR="00361AD1" w:rsidRPr="00361AD1" w:rsidRDefault="00361AD1" w:rsidP="00361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61AD1">
        <w:rPr>
          <w:rFonts w:ascii="Times New Roman" w:hAnsi="Times New Roman" w:cs="Times New Roman"/>
          <w:sz w:val="28"/>
          <w:szCs w:val="28"/>
        </w:rPr>
        <w:t xml:space="preserve">Проанализировать материально-техническое оснащение </w:t>
      </w:r>
      <w:r>
        <w:rPr>
          <w:rFonts w:ascii="Times New Roman" w:hAnsi="Times New Roman" w:cs="Times New Roman"/>
          <w:sz w:val="28"/>
          <w:szCs w:val="28"/>
        </w:rPr>
        <w:t xml:space="preserve">ДЮСШ </w:t>
      </w:r>
      <w:r w:rsidRPr="00361AD1">
        <w:rPr>
          <w:rFonts w:ascii="Times New Roman" w:hAnsi="Times New Roman" w:cs="Times New Roman"/>
          <w:sz w:val="28"/>
          <w:szCs w:val="28"/>
        </w:rPr>
        <w:t xml:space="preserve"> и определить пути улучшения его для наилучшей реализации Образовательной  Программы школы;</w:t>
      </w:r>
    </w:p>
    <w:p w:rsidR="00361AD1" w:rsidRPr="00361AD1" w:rsidRDefault="00361AD1" w:rsidP="00361A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AD1">
        <w:rPr>
          <w:rFonts w:ascii="Times New Roman" w:hAnsi="Times New Roman" w:cs="Times New Roman"/>
          <w:sz w:val="28"/>
          <w:szCs w:val="28"/>
        </w:rPr>
        <w:t>4.</w:t>
      </w:r>
      <w:r w:rsidRPr="00361AD1">
        <w:rPr>
          <w:rFonts w:ascii="Times New Roman" w:hAnsi="Times New Roman" w:cs="Times New Roman"/>
          <w:sz w:val="28"/>
          <w:szCs w:val="28"/>
        </w:rPr>
        <w:tab/>
        <w:t xml:space="preserve">Проанализировать   педагогические возможности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Pr="00361AD1">
        <w:rPr>
          <w:rFonts w:ascii="Times New Roman" w:hAnsi="Times New Roman" w:cs="Times New Roman"/>
          <w:sz w:val="28"/>
          <w:szCs w:val="28"/>
        </w:rPr>
        <w:t xml:space="preserve"> и определить пути, повышения квалификации, способствующие наиболее полной реализации цели Образовательной  Программы; </w:t>
      </w:r>
    </w:p>
    <w:p w:rsidR="00361AD1" w:rsidRPr="00361AD1" w:rsidRDefault="00361AD1" w:rsidP="00361A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AD1">
        <w:rPr>
          <w:rFonts w:ascii="Times New Roman" w:hAnsi="Times New Roman" w:cs="Times New Roman"/>
          <w:sz w:val="28"/>
          <w:szCs w:val="28"/>
        </w:rPr>
        <w:t>5.</w:t>
      </w:r>
      <w:r w:rsidRPr="00361AD1">
        <w:rPr>
          <w:rFonts w:ascii="Times New Roman" w:hAnsi="Times New Roman" w:cs="Times New Roman"/>
          <w:sz w:val="28"/>
          <w:szCs w:val="28"/>
        </w:rPr>
        <w:tab/>
        <w:t xml:space="preserve">Определить  приоритетные пути развития </w:t>
      </w:r>
      <w:r w:rsidR="00C75B0D">
        <w:rPr>
          <w:rFonts w:ascii="Times New Roman" w:hAnsi="Times New Roman" w:cs="Times New Roman"/>
          <w:sz w:val="28"/>
          <w:szCs w:val="28"/>
        </w:rPr>
        <w:t>ДЮСШ</w:t>
      </w:r>
      <w:r w:rsidRPr="00361AD1">
        <w:rPr>
          <w:rFonts w:ascii="Times New Roman" w:hAnsi="Times New Roman" w:cs="Times New Roman"/>
          <w:sz w:val="28"/>
          <w:szCs w:val="28"/>
        </w:rPr>
        <w:t xml:space="preserve"> с учетом интересов всех сторон, задействованных в образовательном процессе;</w:t>
      </w:r>
    </w:p>
    <w:p w:rsidR="00361AD1" w:rsidRPr="00361AD1" w:rsidRDefault="00361AD1" w:rsidP="00361A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AD1">
        <w:rPr>
          <w:rFonts w:ascii="Times New Roman" w:hAnsi="Times New Roman" w:cs="Times New Roman"/>
          <w:sz w:val="28"/>
          <w:szCs w:val="28"/>
        </w:rPr>
        <w:t>6.</w:t>
      </w:r>
      <w:r w:rsidRPr="00361AD1">
        <w:rPr>
          <w:rFonts w:ascii="Times New Roman" w:hAnsi="Times New Roman" w:cs="Times New Roman"/>
          <w:sz w:val="28"/>
          <w:szCs w:val="28"/>
        </w:rPr>
        <w:tab/>
        <w:t>Продолжить формирование  нормативно-правовой базы по методической работе (положения, приказы, локальные акты);</w:t>
      </w:r>
    </w:p>
    <w:p w:rsidR="00361AD1" w:rsidRDefault="00361AD1" w:rsidP="00361A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AD1">
        <w:rPr>
          <w:rFonts w:ascii="Times New Roman" w:hAnsi="Times New Roman" w:cs="Times New Roman"/>
          <w:sz w:val="28"/>
          <w:szCs w:val="28"/>
        </w:rPr>
        <w:t>7.</w:t>
      </w:r>
      <w:r w:rsidRPr="00361AD1">
        <w:rPr>
          <w:rFonts w:ascii="Times New Roman" w:hAnsi="Times New Roman" w:cs="Times New Roman"/>
          <w:sz w:val="28"/>
          <w:szCs w:val="28"/>
        </w:rPr>
        <w:tab/>
        <w:t xml:space="preserve">Усилить работу по сохранению здоровья школьников. Внедрять в практику работы всех педагогов школы </w:t>
      </w:r>
      <w:proofErr w:type="spellStart"/>
      <w:r w:rsidRPr="00361AD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61AD1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361AD1" w:rsidRDefault="00361AD1" w:rsidP="006F1A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1A82" w:rsidRPr="006F1A82" w:rsidRDefault="006F1A82" w:rsidP="006F1A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1A82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направлена </w:t>
      </w:r>
      <w:proofErr w:type="gramStart"/>
      <w:r w:rsidRPr="006F1A8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6F1A82">
        <w:rPr>
          <w:rFonts w:ascii="Times New Roman" w:hAnsi="Times New Roman" w:cs="Times New Roman"/>
          <w:b/>
          <w:sz w:val="28"/>
          <w:szCs w:val="28"/>
        </w:rPr>
        <w:t>:</w:t>
      </w:r>
    </w:p>
    <w:p w:rsidR="006F1A82" w:rsidRPr="001130F2" w:rsidRDefault="006F1A82" w:rsidP="006F1A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30F2">
        <w:rPr>
          <w:rFonts w:ascii="Times New Roman" w:hAnsi="Times New Roman" w:cs="Times New Roman"/>
          <w:sz w:val="28"/>
          <w:szCs w:val="28"/>
        </w:rPr>
        <w:t xml:space="preserve">обеспечение уровня образованности, соответствующего интеллектуальному потенциалу обучающегося; </w:t>
      </w:r>
    </w:p>
    <w:p w:rsidR="006F1A82" w:rsidRPr="001130F2" w:rsidRDefault="006F1A82" w:rsidP="006F1A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30F2">
        <w:rPr>
          <w:rFonts w:ascii="Times New Roman" w:hAnsi="Times New Roman" w:cs="Times New Roman"/>
          <w:sz w:val="28"/>
          <w:szCs w:val="28"/>
        </w:rPr>
        <w:t>формирование навыков самообразования, методов и средств самосовершенствования, популяризацию здорового образа жизни;</w:t>
      </w:r>
    </w:p>
    <w:p w:rsidR="006F1A82" w:rsidRPr="001130F2" w:rsidRDefault="006F1A82" w:rsidP="006F1A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30F2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социального, культурного и профессионального самоопределения, творческой самореализации личности, ее интеграции в системы мировой и отечественной культур; </w:t>
      </w:r>
    </w:p>
    <w:p w:rsidR="006F1A82" w:rsidRPr="001130F2" w:rsidRDefault="006F1A82" w:rsidP="006F1A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30F2">
        <w:rPr>
          <w:rFonts w:ascii="Times New Roman" w:hAnsi="Times New Roman" w:cs="Times New Roman"/>
          <w:sz w:val="28"/>
          <w:szCs w:val="28"/>
        </w:rPr>
        <w:t xml:space="preserve">определенное государственным стандартом качество образования, обеспечивающее уровень развития детей адекватный современному уровню общественного развития; </w:t>
      </w:r>
    </w:p>
    <w:p w:rsidR="006F1A82" w:rsidRPr="001130F2" w:rsidRDefault="006F1A82" w:rsidP="006F1A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30F2">
        <w:rPr>
          <w:rFonts w:ascii="Times New Roman" w:hAnsi="Times New Roman" w:cs="Times New Roman"/>
          <w:sz w:val="28"/>
          <w:szCs w:val="28"/>
        </w:rPr>
        <w:t xml:space="preserve">целостность процесса психофизического, умственного и духовного развития личности ребенка; </w:t>
      </w:r>
    </w:p>
    <w:p w:rsidR="006F1A82" w:rsidRPr="001130F2" w:rsidRDefault="006F1A82" w:rsidP="006F1A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30F2">
        <w:rPr>
          <w:rFonts w:ascii="Times New Roman" w:hAnsi="Times New Roman" w:cs="Times New Roman"/>
          <w:sz w:val="28"/>
          <w:szCs w:val="28"/>
        </w:rPr>
        <w:t>укрепление психического и физического здоровья детей, их эмоциональное благополучие и положительную социализацию.</w:t>
      </w:r>
    </w:p>
    <w:p w:rsidR="006F1A82" w:rsidRPr="00355820" w:rsidRDefault="006F1A82" w:rsidP="006F1A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20">
        <w:rPr>
          <w:rFonts w:ascii="Times New Roman" w:hAnsi="Times New Roman" w:cs="Times New Roman"/>
          <w:sz w:val="28"/>
          <w:szCs w:val="28"/>
        </w:rPr>
        <w:t>Образовательная программа направлена на удовлетворение потребностей:</w:t>
      </w:r>
    </w:p>
    <w:p w:rsidR="006F1A82" w:rsidRPr="001130F2" w:rsidRDefault="006F1A82" w:rsidP="006F1A82">
      <w:pPr>
        <w:pStyle w:val="a3"/>
        <w:numPr>
          <w:ilvl w:val="0"/>
          <w:numId w:val="2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130F2">
        <w:rPr>
          <w:rFonts w:ascii="Times New Roman" w:hAnsi="Times New Roman" w:cs="Times New Roman"/>
          <w:sz w:val="28"/>
          <w:szCs w:val="28"/>
        </w:rPr>
        <w:t>обучающихся - в программах дополнительного образования физкультурно-спортивной направленности, стимулирующих физическое развитие, в освоении основ личностного самоопределения;</w:t>
      </w:r>
    </w:p>
    <w:p w:rsidR="006F1A82" w:rsidRPr="001130F2" w:rsidRDefault="006F1A82" w:rsidP="006F1A82">
      <w:pPr>
        <w:pStyle w:val="a3"/>
        <w:numPr>
          <w:ilvl w:val="0"/>
          <w:numId w:val="2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130F2">
        <w:rPr>
          <w:rFonts w:ascii="Times New Roman" w:hAnsi="Times New Roman" w:cs="Times New Roman"/>
          <w:sz w:val="28"/>
          <w:szCs w:val="28"/>
        </w:rPr>
        <w:t>родителей – в обеспечении условий для развития и физического совершенствования детей, организации их занятости, активного отдыха и досуга;</w:t>
      </w:r>
    </w:p>
    <w:p w:rsidR="006F1A82" w:rsidRPr="001130F2" w:rsidRDefault="006F1A82" w:rsidP="006F1A82">
      <w:pPr>
        <w:pStyle w:val="a3"/>
        <w:numPr>
          <w:ilvl w:val="0"/>
          <w:numId w:val="2"/>
        </w:numPr>
        <w:spacing w:after="120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130F2">
        <w:rPr>
          <w:rFonts w:ascii="Times New Roman" w:hAnsi="Times New Roman" w:cs="Times New Roman"/>
          <w:sz w:val="28"/>
          <w:szCs w:val="28"/>
        </w:rPr>
        <w:t>общества – в воспитании здоровой нации, популяризации физической культуры, привлечении большего числа к активным занятиям спортом, реализации образовательных программ, обеспечивающих воспитание таких личностных качеств как готовность к ответственности и взаимодействию в команде, сотрудничеству, ориентация на нравственную оценку и самооценку.</w:t>
      </w:r>
    </w:p>
    <w:p w:rsidR="00361AD1" w:rsidRPr="00361AD1" w:rsidRDefault="00361AD1" w:rsidP="00361AD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1AD1">
        <w:rPr>
          <w:rFonts w:ascii="Times New Roman" w:hAnsi="Times New Roman" w:cs="Times New Roman"/>
          <w:b/>
          <w:sz w:val="28"/>
          <w:szCs w:val="28"/>
        </w:rPr>
        <w:t>Нормативно-правовая база реализации программы</w:t>
      </w:r>
    </w:p>
    <w:p w:rsidR="00361AD1" w:rsidRPr="00355820" w:rsidRDefault="00361AD1" w:rsidP="00361AD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20">
        <w:rPr>
          <w:rFonts w:ascii="Times New Roman" w:hAnsi="Times New Roman" w:cs="Times New Roman"/>
          <w:sz w:val="28"/>
          <w:szCs w:val="28"/>
        </w:rPr>
        <w:t>Нормативно-правовая база реализации программы представлена:</w:t>
      </w:r>
    </w:p>
    <w:p w:rsidR="00361AD1" w:rsidRPr="002D15E7" w:rsidRDefault="00361AD1" w:rsidP="00361AD1">
      <w:pPr>
        <w:pStyle w:val="a3"/>
        <w:numPr>
          <w:ilvl w:val="0"/>
          <w:numId w:val="3"/>
        </w:numPr>
        <w:spacing w:after="0"/>
        <w:ind w:left="851" w:hanging="425"/>
        <w:rPr>
          <w:rFonts w:ascii="Times New Roman" w:hAnsi="Times New Roman" w:cs="Times New Roman"/>
          <w:sz w:val="28"/>
          <w:szCs w:val="28"/>
        </w:rPr>
      </w:pPr>
      <w:r w:rsidRPr="002D15E7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361AD1" w:rsidRPr="002D15E7" w:rsidRDefault="00361AD1" w:rsidP="00361AD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5E7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№273-ФЗ от 29.12.2012 г.</w:t>
      </w:r>
    </w:p>
    <w:p w:rsidR="00361AD1" w:rsidRPr="002D15E7" w:rsidRDefault="00361AD1" w:rsidP="00361AD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5E7">
        <w:rPr>
          <w:rFonts w:ascii="Times New Roman" w:hAnsi="Times New Roman" w:cs="Times New Roman"/>
          <w:sz w:val="28"/>
          <w:szCs w:val="28"/>
        </w:rPr>
        <w:t>Федеральным законом «О физической культуре и спорте в Российской Федерации» №329-ФЗ от 04.12.2007 г.</w:t>
      </w:r>
    </w:p>
    <w:p w:rsidR="00361AD1" w:rsidRPr="002D15E7" w:rsidRDefault="00361AD1" w:rsidP="00361AD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5E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 марта 2011 года № 174 «Об утверждении Положения о лицензировании образовательной деятельности»;</w:t>
      </w:r>
    </w:p>
    <w:p w:rsidR="00361AD1" w:rsidRPr="002D15E7" w:rsidRDefault="00361AD1" w:rsidP="00361AD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5E7">
        <w:rPr>
          <w:rFonts w:ascii="Times New Roman" w:hAnsi="Times New Roman" w:cs="Times New Roman"/>
          <w:sz w:val="28"/>
          <w:szCs w:val="28"/>
        </w:rPr>
        <w:t xml:space="preserve">Приказом Министерства спорта Российской Федерации от 12.09.2013 г.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</w:t>
      </w:r>
      <w:r w:rsidRPr="002D15E7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физической культуры и спорта и к срокам </w:t>
      </w:r>
      <w:proofErr w:type="gramStart"/>
      <w:r w:rsidRPr="002D15E7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2D15E7">
        <w:rPr>
          <w:rFonts w:ascii="Times New Roman" w:hAnsi="Times New Roman" w:cs="Times New Roman"/>
          <w:sz w:val="28"/>
          <w:szCs w:val="28"/>
        </w:rPr>
        <w:t xml:space="preserve"> этим программам»</w:t>
      </w:r>
    </w:p>
    <w:p w:rsidR="00361AD1" w:rsidRPr="002D15E7" w:rsidRDefault="00361AD1" w:rsidP="00361AD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5E7">
        <w:rPr>
          <w:rFonts w:ascii="Times New Roman" w:hAnsi="Times New Roman" w:cs="Times New Roman"/>
          <w:sz w:val="28"/>
          <w:szCs w:val="28"/>
        </w:rPr>
        <w:t>Приказом Министерства спорта Российской Федерации от 27.03.2013 г. № 147 «Об утверждении федерального стандарта спортивной подготовки по виду спорта футбол»</w:t>
      </w:r>
    </w:p>
    <w:p w:rsidR="00361AD1" w:rsidRPr="002D15E7" w:rsidRDefault="00361AD1" w:rsidP="00361AD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5E7">
        <w:rPr>
          <w:rFonts w:ascii="Times New Roman" w:hAnsi="Times New Roman" w:cs="Times New Roman"/>
          <w:sz w:val="28"/>
          <w:szCs w:val="28"/>
        </w:rPr>
        <w:t>Приказом Министерства спорта Российской Федерации от 30.08.2013 г. № 680 «Об утверждении федерального стандарта спортивной подготовки по виду спорта волейбол»</w:t>
      </w:r>
    </w:p>
    <w:p w:rsidR="00361AD1" w:rsidRPr="002D15E7" w:rsidRDefault="00361AD1" w:rsidP="00361AD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15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Приказом</w:t>
      </w:r>
      <w:r w:rsidRPr="002D15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15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Министерства спорта</w:t>
      </w:r>
      <w:r w:rsidRPr="002D15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1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 от 27.03.2013 г.  N 145 "</w:t>
      </w:r>
      <w:r w:rsidRPr="002D15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</w:t>
      </w:r>
      <w:r w:rsidRPr="002D15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15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утверждении Федерального стандарта спортивной подготовки по виду спорта спортивная борьба"</w:t>
      </w:r>
    </w:p>
    <w:p w:rsidR="00361AD1" w:rsidRPr="002D15E7" w:rsidRDefault="00361AD1" w:rsidP="00361AD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5E7">
        <w:rPr>
          <w:rFonts w:ascii="Times New Roman" w:hAnsi="Times New Roman" w:cs="Times New Roman"/>
          <w:sz w:val="28"/>
          <w:szCs w:val="28"/>
        </w:rPr>
        <w:t>Приказом Министерства спорта Российской Федерации от 27.12.2013 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361AD1" w:rsidRPr="002D15E7" w:rsidRDefault="00361AD1" w:rsidP="00361AD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5E7">
        <w:rPr>
          <w:rFonts w:ascii="Times New Roman" w:hAnsi="Times New Roman" w:cs="Times New Roman"/>
          <w:sz w:val="28"/>
          <w:szCs w:val="28"/>
        </w:rPr>
        <w:t>Требованиями СанПиН 2.4.4. 3172-14 «Санитарно–эпидемиологические требования к устройству, содержанию и организации режима роботы образовательных организаций дополнительного образования детей»</w:t>
      </w:r>
    </w:p>
    <w:p w:rsidR="00361AD1" w:rsidRPr="002D15E7" w:rsidRDefault="00361AD1" w:rsidP="00361AD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5E7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09.08.2010 N 613н "Об утверждении порядка оказания медицинской помощи при проведении физкультурных и спортивных мероприятий»</w:t>
      </w:r>
    </w:p>
    <w:p w:rsidR="006F1A82" w:rsidRPr="006F1A82" w:rsidRDefault="006F1A82">
      <w:pPr>
        <w:rPr>
          <w:rFonts w:ascii="Times New Roman" w:hAnsi="Times New Roman" w:cs="Times New Roman"/>
          <w:sz w:val="28"/>
        </w:rPr>
      </w:pPr>
    </w:p>
    <w:p w:rsidR="00C75B0D" w:rsidRPr="00B06659" w:rsidRDefault="00C75B0D" w:rsidP="00C75B0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Содержание образовательной программы</w:t>
      </w:r>
    </w:p>
    <w:p w:rsidR="00C75B0D" w:rsidRPr="00355820" w:rsidRDefault="00C75B0D" w:rsidP="00C75B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2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Предназначение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B0D" w:rsidRPr="00355820" w:rsidRDefault="00C75B0D" w:rsidP="00C75B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55820">
        <w:rPr>
          <w:rFonts w:ascii="Times New Roman" w:hAnsi="Times New Roman" w:cs="Times New Roman"/>
          <w:sz w:val="28"/>
          <w:szCs w:val="28"/>
        </w:rPr>
        <w:t xml:space="preserve"> Нормативно-правовая база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B0D" w:rsidRDefault="00C75B0D" w:rsidP="00C75B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5820">
        <w:rPr>
          <w:rFonts w:ascii="Times New Roman" w:hAnsi="Times New Roman" w:cs="Times New Roman"/>
          <w:sz w:val="28"/>
          <w:szCs w:val="28"/>
        </w:rPr>
        <w:t>. Информационная справка о ДЮСШ</w:t>
      </w:r>
    </w:p>
    <w:p w:rsidR="00C75B0D" w:rsidRPr="00355820" w:rsidRDefault="00C75B0D" w:rsidP="00C75B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20">
        <w:rPr>
          <w:rFonts w:ascii="Times New Roman" w:hAnsi="Times New Roman" w:cs="Times New Roman"/>
          <w:sz w:val="28"/>
          <w:szCs w:val="28"/>
        </w:rPr>
        <w:t>3. Анализ образовательного пространства ДЮСШ</w:t>
      </w:r>
    </w:p>
    <w:p w:rsidR="00C75B0D" w:rsidRPr="00355820" w:rsidRDefault="00C75B0D" w:rsidP="00C75B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20">
        <w:rPr>
          <w:rFonts w:ascii="Times New Roman" w:hAnsi="Times New Roman" w:cs="Times New Roman"/>
          <w:sz w:val="28"/>
          <w:szCs w:val="28"/>
        </w:rPr>
        <w:t>4. Модель выпускника ДЮСШ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B0D" w:rsidRPr="00355820" w:rsidRDefault="00C75B0D" w:rsidP="00C75B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5820">
        <w:rPr>
          <w:rFonts w:ascii="Times New Roman" w:hAnsi="Times New Roman" w:cs="Times New Roman"/>
          <w:sz w:val="28"/>
          <w:szCs w:val="28"/>
        </w:rPr>
        <w:t>5. Характеристика специфики содержания образования</w:t>
      </w:r>
    </w:p>
    <w:p w:rsidR="00C75B0D" w:rsidRPr="00355820" w:rsidRDefault="00C75B0D" w:rsidP="00C75B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5B0D">
        <w:rPr>
          <w:rFonts w:ascii="Times New Roman" w:hAnsi="Times New Roman" w:cs="Times New Roman"/>
          <w:sz w:val="28"/>
          <w:szCs w:val="28"/>
        </w:rPr>
        <w:t>6.  Воспитательный процесс в ДЮСШ</w:t>
      </w:r>
    </w:p>
    <w:p w:rsidR="00C75B0D" w:rsidRPr="00355820" w:rsidRDefault="00C75B0D" w:rsidP="00C75B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55820">
        <w:rPr>
          <w:rFonts w:ascii="Times New Roman" w:hAnsi="Times New Roman" w:cs="Times New Roman"/>
          <w:sz w:val="28"/>
          <w:szCs w:val="28"/>
        </w:rPr>
        <w:t>. Внутренний мониторинг полноты и качества реализации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5B0D" w:rsidRPr="0035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73E"/>
    <w:multiLevelType w:val="hybridMultilevel"/>
    <w:tmpl w:val="48CACE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A40D6B"/>
    <w:multiLevelType w:val="hybridMultilevel"/>
    <w:tmpl w:val="E67826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844FF4"/>
    <w:multiLevelType w:val="hybridMultilevel"/>
    <w:tmpl w:val="1456965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82"/>
    <w:rsid w:val="000017E2"/>
    <w:rsid w:val="00361AD1"/>
    <w:rsid w:val="006F1A82"/>
    <w:rsid w:val="00C7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A82"/>
    <w:pPr>
      <w:ind w:left="720"/>
      <w:contextualSpacing/>
    </w:pPr>
  </w:style>
  <w:style w:type="character" w:customStyle="1" w:styleId="apple-converted-space">
    <w:name w:val="apple-converted-space"/>
    <w:basedOn w:val="a0"/>
    <w:rsid w:val="00361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A82"/>
    <w:pPr>
      <w:ind w:left="720"/>
      <w:contextualSpacing/>
    </w:pPr>
  </w:style>
  <w:style w:type="character" w:customStyle="1" w:styleId="apple-converted-space">
    <w:name w:val="apple-converted-space"/>
    <w:basedOn w:val="a0"/>
    <w:rsid w:val="0036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2017-09-22T11:07:00Z</dcterms:created>
  <dcterms:modified xsi:type="dcterms:W3CDTF">2017-09-22T11:35:00Z</dcterms:modified>
</cp:coreProperties>
</file>